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01" w:rsidRDefault="00066CCB">
      <w:pPr>
        <w:pStyle w:val="BodyText"/>
        <w:rPr>
          <w:rFonts w:ascii="Times New Roman"/>
          <w:sz w:val="20"/>
        </w:rPr>
      </w:pPr>
      <w:r w:rsidRPr="00066CCB">
        <w:pict>
          <v:line id="_x0000_s1027" style="position:absolute;z-index:15729664;mso-position-horizontal-relative:page;mso-position-vertical-relative:page" from="38.25pt,790.7pt" to="208.25pt,790.7pt" strokeweight=".16333mm">
            <w10:wrap anchorx="page" anchory="page"/>
          </v:line>
        </w:pict>
      </w:r>
    </w:p>
    <w:p w:rsidR="00BC2701" w:rsidRDefault="00BC2701">
      <w:pPr>
        <w:pStyle w:val="BodyText"/>
        <w:spacing w:before="8"/>
        <w:rPr>
          <w:rFonts w:ascii="Times New Roman"/>
          <w:sz w:val="16"/>
        </w:rPr>
      </w:pPr>
    </w:p>
    <w:p w:rsidR="00BC2701" w:rsidRDefault="001D333E">
      <w:pPr>
        <w:spacing w:before="93" w:line="249" w:lineRule="auto"/>
        <w:ind w:left="6374" w:right="100" w:firstLine="1044"/>
        <w:jc w:val="right"/>
        <w:rPr>
          <w:i/>
          <w:sz w:val="21"/>
        </w:rPr>
      </w:pPr>
      <w:r>
        <w:rPr>
          <w:noProof/>
        </w:rPr>
        <w:drawing>
          <wp:anchor distT="0" distB="0" distL="0" distR="0" simplePos="0" relativeHeight="15729152" behindDoc="0" locked="0" layoutInCell="1" allowOverlap="1">
            <wp:simplePos x="0" y="0"/>
            <wp:positionH relativeFrom="page">
              <wp:posOffset>756856</wp:posOffset>
            </wp:positionH>
            <wp:positionV relativeFrom="paragraph">
              <wp:posOffset>-271565</wp:posOffset>
            </wp:positionV>
            <wp:extent cx="1982010" cy="10936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82010" cy="1093678"/>
                    </a:xfrm>
                    <a:prstGeom prst="rect">
                      <a:avLst/>
                    </a:prstGeom>
                  </pic:spPr>
                </pic:pic>
              </a:graphicData>
            </a:graphic>
          </wp:anchor>
        </w:drawing>
      </w:r>
      <w:r>
        <w:rPr>
          <w:i/>
          <w:color w:val="150F11"/>
          <w:w w:val="105"/>
          <w:sz w:val="21"/>
        </w:rPr>
        <w:t>Me/fort Junior</w:t>
      </w:r>
      <w:r>
        <w:rPr>
          <w:i/>
          <w:color w:val="150F11"/>
          <w:spacing w:val="20"/>
          <w:w w:val="105"/>
          <w:sz w:val="21"/>
        </w:rPr>
        <w:t xml:space="preserve"> </w:t>
      </w:r>
      <w:r>
        <w:rPr>
          <w:i/>
          <w:color w:val="150F11"/>
          <w:w w:val="105"/>
          <w:sz w:val="21"/>
        </w:rPr>
        <w:t>·</w:t>
      </w:r>
      <w:r>
        <w:rPr>
          <w:i/>
          <w:color w:val="150F11"/>
          <w:spacing w:val="1"/>
          <w:w w:val="105"/>
          <w:sz w:val="21"/>
        </w:rPr>
        <w:t xml:space="preserve"> </w:t>
      </w:r>
      <w:r>
        <w:rPr>
          <w:i/>
          <w:color w:val="150F11"/>
          <w:w w:val="105"/>
          <w:sz w:val="21"/>
        </w:rPr>
        <w:t>Mustangs Saskatchewan Junior Hockey</w:t>
      </w:r>
      <w:r>
        <w:rPr>
          <w:i/>
          <w:color w:val="150F11"/>
          <w:spacing w:val="-9"/>
          <w:w w:val="105"/>
          <w:sz w:val="21"/>
        </w:rPr>
        <w:t xml:space="preserve"> </w:t>
      </w:r>
      <w:r>
        <w:rPr>
          <w:i/>
          <w:color w:val="150F11"/>
          <w:w w:val="105"/>
          <w:sz w:val="21"/>
        </w:rPr>
        <w:t>League</w:t>
      </w:r>
    </w:p>
    <w:p w:rsidR="00BC2701" w:rsidRDefault="001D333E">
      <w:pPr>
        <w:spacing w:line="223" w:lineRule="exact"/>
        <w:ind w:right="119"/>
        <w:jc w:val="right"/>
        <w:rPr>
          <w:i/>
          <w:sz w:val="21"/>
        </w:rPr>
      </w:pPr>
      <w:r>
        <w:rPr>
          <w:i/>
          <w:color w:val="150F11"/>
          <w:w w:val="105"/>
          <w:sz w:val="21"/>
        </w:rPr>
        <w:t>Phone:</w:t>
      </w:r>
      <w:r>
        <w:rPr>
          <w:i/>
          <w:color w:val="150F11"/>
          <w:spacing w:val="-13"/>
          <w:w w:val="105"/>
          <w:sz w:val="21"/>
        </w:rPr>
        <w:t xml:space="preserve"> </w:t>
      </w:r>
      <w:r>
        <w:rPr>
          <w:i/>
          <w:color w:val="150F11"/>
          <w:w w:val="105"/>
          <w:sz w:val="21"/>
        </w:rPr>
        <w:t>306-752-2799</w:t>
      </w:r>
    </w:p>
    <w:p w:rsidR="00BC2701" w:rsidRDefault="001D333E">
      <w:pPr>
        <w:spacing w:line="239" w:lineRule="exact"/>
        <w:ind w:right="123"/>
        <w:jc w:val="right"/>
        <w:rPr>
          <w:i/>
          <w:sz w:val="21"/>
        </w:rPr>
      </w:pPr>
      <w:r>
        <w:rPr>
          <w:i/>
          <w:color w:val="150F11"/>
          <w:w w:val="105"/>
          <w:sz w:val="21"/>
        </w:rPr>
        <w:t>Fax:</w:t>
      </w:r>
      <w:r>
        <w:rPr>
          <w:i/>
          <w:color w:val="150F11"/>
          <w:spacing w:val="-15"/>
          <w:w w:val="105"/>
          <w:sz w:val="21"/>
        </w:rPr>
        <w:t xml:space="preserve"> </w:t>
      </w:r>
      <w:r>
        <w:rPr>
          <w:i/>
          <w:color w:val="150F11"/>
          <w:w w:val="105"/>
          <w:sz w:val="21"/>
        </w:rPr>
        <w:t>306-752-3899</w:t>
      </w:r>
    </w:p>
    <w:p w:rsidR="00BC2701" w:rsidRDefault="001D333E">
      <w:pPr>
        <w:spacing w:before="8"/>
        <w:ind w:right="98"/>
        <w:jc w:val="right"/>
        <w:rPr>
          <w:i/>
          <w:sz w:val="21"/>
        </w:rPr>
      </w:pPr>
      <w:r>
        <w:rPr>
          <w:i/>
          <w:color w:val="150F11"/>
          <w:w w:val="105"/>
          <w:sz w:val="21"/>
        </w:rPr>
        <w:t>Box</w:t>
      </w:r>
      <w:r>
        <w:rPr>
          <w:i/>
          <w:color w:val="150F11"/>
          <w:spacing w:val="-27"/>
          <w:w w:val="105"/>
          <w:sz w:val="21"/>
        </w:rPr>
        <w:t xml:space="preserve"> </w:t>
      </w:r>
      <w:r>
        <w:rPr>
          <w:i/>
          <w:color w:val="150F11"/>
          <w:w w:val="105"/>
          <w:sz w:val="21"/>
        </w:rPr>
        <w:t>3640</w:t>
      </w:r>
      <w:r>
        <w:rPr>
          <w:i/>
          <w:color w:val="150F11"/>
          <w:spacing w:val="-26"/>
          <w:w w:val="105"/>
          <w:sz w:val="21"/>
        </w:rPr>
        <w:t xml:space="preserve"> </w:t>
      </w:r>
      <w:r>
        <w:rPr>
          <w:i/>
          <w:color w:val="150F11"/>
          <w:w w:val="105"/>
          <w:sz w:val="21"/>
        </w:rPr>
        <w:t>Me/fort,</w:t>
      </w:r>
      <w:r>
        <w:rPr>
          <w:i/>
          <w:color w:val="150F11"/>
          <w:spacing w:val="-14"/>
          <w:w w:val="105"/>
          <w:sz w:val="21"/>
        </w:rPr>
        <w:t xml:space="preserve"> </w:t>
      </w:r>
      <w:r>
        <w:rPr>
          <w:i/>
          <w:color w:val="150F11"/>
          <w:w w:val="105"/>
          <w:sz w:val="21"/>
        </w:rPr>
        <w:t>SK</w:t>
      </w:r>
      <w:r>
        <w:rPr>
          <w:i/>
          <w:color w:val="150F11"/>
          <w:spacing w:val="-17"/>
          <w:w w:val="105"/>
          <w:sz w:val="21"/>
        </w:rPr>
        <w:t xml:space="preserve"> </w:t>
      </w:r>
      <w:r>
        <w:rPr>
          <w:i/>
          <w:color w:val="150F11"/>
          <w:w w:val="105"/>
          <w:sz w:val="21"/>
        </w:rPr>
        <w:t>SOE</w:t>
      </w:r>
      <w:r>
        <w:rPr>
          <w:i/>
          <w:color w:val="150F11"/>
          <w:spacing w:val="-14"/>
          <w:w w:val="105"/>
          <w:sz w:val="21"/>
        </w:rPr>
        <w:t xml:space="preserve"> </w:t>
      </w:r>
      <w:r>
        <w:rPr>
          <w:i/>
          <w:color w:val="150F11"/>
          <w:w w:val="105"/>
          <w:sz w:val="21"/>
        </w:rPr>
        <w:t>1AO</w:t>
      </w:r>
    </w:p>
    <w:p w:rsidR="00BC2701" w:rsidRDefault="00066CCB">
      <w:pPr>
        <w:pStyle w:val="BodyText"/>
        <w:spacing w:before="1"/>
        <w:rPr>
          <w:i/>
          <w:sz w:val="19"/>
        </w:rPr>
      </w:pPr>
      <w:r w:rsidRPr="00066CCB">
        <w:pict>
          <v:shape id="_x0000_s1026" style="position:absolute;margin-left:54.95pt;margin-top:14.25pt;width:497.95pt;height:.1pt;z-index:-15728640;mso-wrap-distance-left:0;mso-wrap-distance-right:0;mso-position-horizontal-relative:page" coordorigin="1099,285" coordsize="9959,0" path="m1099,285r9958,e" filled="f" strokeweight=".89833mm">
            <v:path arrowok="t"/>
            <w10:wrap type="topAndBottom" anchorx="page"/>
          </v:shape>
        </w:pict>
      </w:r>
    </w:p>
    <w:p w:rsidR="00BC2701" w:rsidRDefault="00BC2701">
      <w:pPr>
        <w:pStyle w:val="BodyText"/>
        <w:rPr>
          <w:i/>
          <w:sz w:val="20"/>
        </w:rPr>
      </w:pPr>
    </w:p>
    <w:p w:rsidR="00BC2701" w:rsidRDefault="00BC2701">
      <w:pPr>
        <w:pStyle w:val="BodyText"/>
        <w:rPr>
          <w:i/>
          <w:sz w:val="20"/>
        </w:rPr>
      </w:pPr>
    </w:p>
    <w:p w:rsidR="00BC2701" w:rsidRDefault="00BC2701">
      <w:pPr>
        <w:pStyle w:val="BodyText"/>
        <w:rPr>
          <w:i/>
          <w:sz w:val="20"/>
        </w:rPr>
      </w:pPr>
    </w:p>
    <w:p w:rsidR="00BC2701" w:rsidRDefault="00BC2701">
      <w:pPr>
        <w:pStyle w:val="BodyText"/>
        <w:rPr>
          <w:i/>
          <w:sz w:val="20"/>
        </w:rPr>
      </w:pPr>
    </w:p>
    <w:p w:rsidR="00BC2701" w:rsidRDefault="00BC2701">
      <w:pPr>
        <w:pStyle w:val="BodyText"/>
        <w:spacing w:before="7"/>
        <w:rPr>
          <w:i/>
          <w:sz w:val="24"/>
        </w:rPr>
      </w:pPr>
    </w:p>
    <w:p w:rsidR="00BC2701" w:rsidRDefault="001D333E">
      <w:pPr>
        <w:pStyle w:val="BodyText"/>
        <w:spacing w:before="90"/>
        <w:ind w:left="164" w:hanging="14"/>
      </w:pPr>
      <w:r>
        <w:rPr>
          <w:color w:val="150F11"/>
          <w:w w:val="105"/>
        </w:rPr>
        <w:t>Our regular season record last season was 32 wins, 17 losses, 6 overtime</w:t>
      </w:r>
      <w:r>
        <w:rPr>
          <w:color w:val="150F11"/>
          <w:spacing w:val="-16"/>
          <w:w w:val="105"/>
        </w:rPr>
        <w:t xml:space="preserve"> </w:t>
      </w:r>
      <w:r>
        <w:rPr>
          <w:color w:val="150F11"/>
          <w:w w:val="105"/>
        </w:rPr>
        <w:t>losses</w:t>
      </w:r>
      <w:r>
        <w:rPr>
          <w:color w:val="150F11"/>
          <w:spacing w:val="-15"/>
          <w:w w:val="105"/>
        </w:rPr>
        <w:t xml:space="preserve"> </w:t>
      </w:r>
      <w:r>
        <w:rPr>
          <w:color w:val="150F11"/>
          <w:w w:val="105"/>
        </w:rPr>
        <w:t>and</w:t>
      </w:r>
      <w:r>
        <w:rPr>
          <w:color w:val="150F11"/>
          <w:spacing w:val="-20"/>
          <w:w w:val="105"/>
        </w:rPr>
        <w:t xml:space="preserve"> </w:t>
      </w:r>
      <w:r>
        <w:rPr>
          <w:color w:val="150F11"/>
          <w:w w:val="105"/>
        </w:rPr>
        <w:t>3</w:t>
      </w:r>
      <w:r>
        <w:rPr>
          <w:color w:val="150F11"/>
          <w:spacing w:val="-33"/>
          <w:w w:val="105"/>
        </w:rPr>
        <w:t xml:space="preserve"> </w:t>
      </w:r>
      <w:r>
        <w:rPr>
          <w:color w:val="150F11"/>
          <w:w w:val="105"/>
        </w:rPr>
        <w:t>shoot-out</w:t>
      </w:r>
      <w:r>
        <w:rPr>
          <w:color w:val="150F11"/>
          <w:spacing w:val="-10"/>
          <w:w w:val="105"/>
        </w:rPr>
        <w:t xml:space="preserve"> </w:t>
      </w:r>
      <w:r>
        <w:rPr>
          <w:color w:val="150F11"/>
          <w:w w:val="105"/>
        </w:rPr>
        <w:t>losses</w:t>
      </w:r>
      <w:r>
        <w:rPr>
          <w:color w:val="150F11"/>
          <w:spacing w:val="-19"/>
          <w:w w:val="105"/>
        </w:rPr>
        <w:t xml:space="preserve"> </w:t>
      </w:r>
      <w:r>
        <w:rPr>
          <w:color w:val="150F11"/>
          <w:w w:val="105"/>
        </w:rPr>
        <w:t>for</w:t>
      </w:r>
      <w:r>
        <w:rPr>
          <w:color w:val="150F11"/>
          <w:spacing w:val="-29"/>
          <w:w w:val="105"/>
        </w:rPr>
        <w:t xml:space="preserve"> </w:t>
      </w:r>
      <w:r>
        <w:rPr>
          <w:color w:val="150F11"/>
          <w:w w:val="105"/>
        </w:rPr>
        <w:t>73</w:t>
      </w:r>
      <w:r>
        <w:rPr>
          <w:color w:val="150F11"/>
          <w:spacing w:val="-36"/>
          <w:w w:val="105"/>
        </w:rPr>
        <w:t xml:space="preserve"> </w:t>
      </w:r>
      <w:r>
        <w:rPr>
          <w:color w:val="150F11"/>
          <w:w w:val="105"/>
        </w:rPr>
        <w:t>points.</w:t>
      </w:r>
      <w:r>
        <w:rPr>
          <w:color w:val="150F11"/>
          <w:spacing w:val="58"/>
          <w:w w:val="105"/>
        </w:rPr>
        <w:t xml:space="preserve"> </w:t>
      </w:r>
      <w:r>
        <w:rPr>
          <w:color w:val="150F11"/>
          <w:w w:val="105"/>
        </w:rPr>
        <w:t>We</w:t>
      </w:r>
      <w:r>
        <w:rPr>
          <w:color w:val="150F11"/>
          <w:spacing w:val="-20"/>
          <w:w w:val="105"/>
        </w:rPr>
        <w:t xml:space="preserve"> </w:t>
      </w:r>
      <w:r>
        <w:rPr>
          <w:color w:val="150F11"/>
          <w:w w:val="105"/>
        </w:rPr>
        <w:t>finished</w:t>
      </w:r>
      <w:r>
        <w:rPr>
          <w:color w:val="150F11"/>
          <w:spacing w:val="-15"/>
          <w:w w:val="105"/>
        </w:rPr>
        <w:t xml:space="preserve"> </w:t>
      </w:r>
      <w:r>
        <w:rPr>
          <w:color w:val="150F11"/>
          <w:w w:val="105"/>
        </w:rPr>
        <w:t>3rd in the regular season standings and in our last 10 games of the season, we were playing our best hockey of the year. We also performed very well in our 1st round vs Estevan as we were up 3 games to 1 coming home for game</w:t>
      </w:r>
      <w:r>
        <w:rPr>
          <w:color w:val="150F11"/>
          <w:spacing w:val="-62"/>
          <w:w w:val="105"/>
        </w:rPr>
        <w:t xml:space="preserve"> </w:t>
      </w:r>
      <w:r>
        <w:rPr>
          <w:color w:val="150F11"/>
          <w:w w:val="105"/>
        </w:rPr>
        <w:t>5.</w:t>
      </w:r>
    </w:p>
    <w:p w:rsidR="00BC2701" w:rsidRDefault="00BC2701">
      <w:pPr>
        <w:pStyle w:val="BodyText"/>
        <w:spacing w:before="3"/>
      </w:pPr>
    </w:p>
    <w:p w:rsidR="00BC2701" w:rsidRDefault="001D333E">
      <w:pPr>
        <w:pStyle w:val="BodyText"/>
        <w:spacing w:line="237" w:lineRule="auto"/>
        <w:ind w:left="191" w:right="295" w:hanging="7"/>
      </w:pPr>
      <w:r>
        <w:rPr>
          <w:color w:val="150F11"/>
        </w:rPr>
        <w:t xml:space="preserve">We want to thank our team for their tremendous effort in </w:t>
      </w:r>
      <w:proofErr w:type="gramStart"/>
      <w:r>
        <w:rPr>
          <w:color w:val="150F11"/>
        </w:rPr>
        <w:t>the  community</w:t>
      </w:r>
      <w:proofErr w:type="gramEnd"/>
      <w:r>
        <w:rPr>
          <w:color w:val="150F11"/>
        </w:rPr>
        <w:t xml:space="preserve"> of </w:t>
      </w:r>
      <w:proofErr w:type="spellStart"/>
      <w:r>
        <w:rPr>
          <w:color w:val="150F11"/>
        </w:rPr>
        <w:t>Melfort</w:t>
      </w:r>
      <w:proofErr w:type="spellEnd"/>
      <w:r>
        <w:rPr>
          <w:color w:val="150F11"/>
        </w:rPr>
        <w:t xml:space="preserve"> and on the ice. We had a great year with our players being involved in the city of </w:t>
      </w:r>
      <w:proofErr w:type="spellStart"/>
      <w:r>
        <w:rPr>
          <w:color w:val="150F11"/>
        </w:rPr>
        <w:t>Melfort</w:t>
      </w:r>
      <w:proofErr w:type="spellEnd"/>
      <w:r>
        <w:rPr>
          <w:color w:val="150F11"/>
        </w:rPr>
        <w:t xml:space="preserve"> and we had lots of positive feedback from many businesses and community groups.  We were very involved with minor hockey practices, elementary schools, Salvation </w:t>
      </w:r>
      <w:proofErr w:type="gramStart"/>
      <w:r>
        <w:rPr>
          <w:color w:val="150F11"/>
        </w:rPr>
        <w:t>Army  and</w:t>
      </w:r>
      <w:proofErr w:type="gramEnd"/>
      <w:r>
        <w:rPr>
          <w:color w:val="150F11"/>
        </w:rPr>
        <w:t xml:space="preserve"> many more.  </w:t>
      </w:r>
      <w:proofErr w:type="gramStart"/>
      <w:r>
        <w:rPr>
          <w:color w:val="150F11"/>
        </w:rPr>
        <w:t>Specifically  we</w:t>
      </w:r>
      <w:proofErr w:type="gramEnd"/>
      <w:r>
        <w:rPr>
          <w:color w:val="150F11"/>
        </w:rPr>
        <w:t xml:space="preserve"> want to recognize our graduating 20 year old group.  We want to thank every one of these men for their leadership and contribution to our</w:t>
      </w:r>
      <w:r>
        <w:rPr>
          <w:color w:val="150F11"/>
          <w:spacing w:val="71"/>
        </w:rPr>
        <w:t xml:space="preserve"> </w:t>
      </w:r>
      <w:r>
        <w:rPr>
          <w:color w:val="150F11"/>
        </w:rPr>
        <w:t>organization.</w:t>
      </w:r>
    </w:p>
    <w:p w:rsidR="00BC2701" w:rsidRDefault="001D333E">
      <w:pPr>
        <w:pStyle w:val="BodyText"/>
        <w:spacing w:line="350" w:lineRule="exact"/>
        <w:ind w:left="195"/>
      </w:pPr>
      <w:r>
        <w:rPr>
          <w:color w:val="150F11"/>
          <w:w w:val="105"/>
        </w:rPr>
        <w:t>The</w:t>
      </w:r>
      <w:r>
        <w:rPr>
          <w:color w:val="150F11"/>
          <w:spacing w:val="-23"/>
          <w:w w:val="105"/>
        </w:rPr>
        <w:t xml:space="preserve"> </w:t>
      </w:r>
      <w:r>
        <w:rPr>
          <w:color w:val="150F11"/>
          <w:w w:val="105"/>
        </w:rPr>
        <w:t>following</w:t>
      </w:r>
      <w:r>
        <w:rPr>
          <w:color w:val="150F11"/>
          <w:spacing w:val="-13"/>
          <w:w w:val="105"/>
        </w:rPr>
        <w:t xml:space="preserve"> </w:t>
      </w:r>
      <w:r>
        <w:rPr>
          <w:color w:val="150F11"/>
          <w:w w:val="105"/>
        </w:rPr>
        <w:t>is</w:t>
      </w:r>
      <w:r>
        <w:rPr>
          <w:color w:val="150F11"/>
          <w:spacing w:val="-33"/>
          <w:w w:val="105"/>
        </w:rPr>
        <w:t xml:space="preserve"> </w:t>
      </w:r>
      <w:r>
        <w:rPr>
          <w:color w:val="150F11"/>
          <w:w w:val="105"/>
        </w:rPr>
        <w:t>a</w:t>
      </w:r>
      <w:r>
        <w:rPr>
          <w:color w:val="150F11"/>
          <w:spacing w:val="-30"/>
          <w:w w:val="105"/>
        </w:rPr>
        <w:t xml:space="preserve"> </w:t>
      </w:r>
      <w:r>
        <w:rPr>
          <w:color w:val="150F11"/>
          <w:w w:val="105"/>
        </w:rPr>
        <w:t>summary</w:t>
      </w:r>
      <w:r>
        <w:rPr>
          <w:color w:val="150F11"/>
          <w:spacing w:val="-13"/>
          <w:w w:val="105"/>
        </w:rPr>
        <w:t xml:space="preserve"> </w:t>
      </w:r>
      <w:r>
        <w:rPr>
          <w:color w:val="150F11"/>
          <w:w w:val="105"/>
        </w:rPr>
        <w:t>of</w:t>
      </w:r>
      <w:r>
        <w:rPr>
          <w:color w:val="150F11"/>
          <w:spacing w:val="-33"/>
          <w:w w:val="105"/>
        </w:rPr>
        <w:t xml:space="preserve"> </w:t>
      </w:r>
      <w:r>
        <w:rPr>
          <w:color w:val="150F11"/>
          <w:w w:val="105"/>
        </w:rPr>
        <w:t>each</w:t>
      </w:r>
      <w:r>
        <w:rPr>
          <w:color w:val="150F11"/>
          <w:spacing w:val="-36"/>
          <w:w w:val="105"/>
        </w:rPr>
        <w:t xml:space="preserve"> </w:t>
      </w:r>
      <w:bookmarkStart w:id="0" w:name="_GoBack"/>
      <w:bookmarkEnd w:id="0"/>
      <w:r>
        <w:rPr>
          <w:color w:val="150F11"/>
          <w:w w:val="105"/>
        </w:rPr>
        <w:t>player’s</w:t>
      </w:r>
      <w:r>
        <w:rPr>
          <w:color w:val="150F11"/>
          <w:spacing w:val="-28"/>
          <w:w w:val="105"/>
        </w:rPr>
        <w:t xml:space="preserve"> </w:t>
      </w:r>
      <w:r>
        <w:rPr>
          <w:color w:val="150F11"/>
          <w:w w:val="105"/>
        </w:rPr>
        <w:t>plans</w:t>
      </w:r>
      <w:r>
        <w:rPr>
          <w:color w:val="150F11"/>
          <w:spacing w:val="-32"/>
          <w:w w:val="105"/>
        </w:rPr>
        <w:t xml:space="preserve"> </w:t>
      </w:r>
      <w:r>
        <w:rPr>
          <w:color w:val="150F11"/>
          <w:w w:val="105"/>
        </w:rPr>
        <w:t>for</w:t>
      </w:r>
      <w:r>
        <w:rPr>
          <w:color w:val="150F11"/>
          <w:spacing w:val="-32"/>
          <w:w w:val="105"/>
        </w:rPr>
        <w:t xml:space="preserve"> </w:t>
      </w:r>
      <w:r>
        <w:rPr>
          <w:color w:val="150F11"/>
          <w:w w:val="105"/>
        </w:rPr>
        <w:t>next</w:t>
      </w:r>
      <w:r>
        <w:rPr>
          <w:color w:val="150F11"/>
          <w:spacing w:val="-32"/>
          <w:w w:val="105"/>
        </w:rPr>
        <w:t xml:space="preserve"> </w:t>
      </w:r>
      <w:r>
        <w:rPr>
          <w:color w:val="150F11"/>
          <w:w w:val="105"/>
        </w:rPr>
        <w:t>season:</w:t>
      </w:r>
    </w:p>
    <w:p w:rsidR="00BC2701" w:rsidRDefault="00BC2701">
      <w:pPr>
        <w:pStyle w:val="BodyText"/>
        <w:spacing w:before="9"/>
        <w:rPr>
          <w:sz w:val="29"/>
        </w:rPr>
      </w:pPr>
    </w:p>
    <w:p w:rsidR="00BC2701" w:rsidRDefault="001D333E">
      <w:pPr>
        <w:pStyle w:val="BodyText"/>
        <w:ind w:left="189"/>
      </w:pPr>
      <w:r>
        <w:rPr>
          <w:color w:val="150F11"/>
          <w:w w:val="105"/>
        </w:rPr>
        <w:t>Alex Rondeau -Alaska Fairbanks</w:t>
      </w:r>
    </w:p>
    <w:p w:rsidR="00BC2701" w:rsidRDefault="001D333E">
      <w:pPr>
        <w:pStyle w:val="BodyText"/>
        <w:spacing w:before="3" w:line="237" w:lineRule="auto"/>
        <w:ind w:left="182" w:right="2518" w:firstLine="5"/>
      </w:pPr>
      <w:r>
        <w:rPr>
          <w:color w:val="150F11"/>
        </w:rPr>
        <w:t xml:space="preserve">Nolan </w:t>
      </w:r>
      <w:proofErr w:type="spellStart"/>
      <w:r>
        <w:rPr>
          <w:color w:val="150F11"/>
        </w:rPr>
        <w:t>Kadachuk</w:t>
      </w:r>
      <w:proofErr w:type="spellEnd"/>
      <w:r>
        <w:rPr>
          <w:color w:val="150F11"/>
        </w:rPr>
        <w:t xml:space="preserve"> - Marian University (Wisconsin) Tyson Meyers - continuing education at the U of S Zach Anderson - </w:t>
      </w:r>
      <w:proofErr w:type="spellStart"/>
      <w:r>
        <w:rPr>
          <w:color w:val="150F11"/>
        </w:rPr>
        <w:t>Briercrest</w:t>
      </w:r>
      <w:proofErr w:type="spellEnd"/>
    </w:p>
    <w:p w:rsidR="00BC2701" w:rsidRDefault="001D333E">
      <w:pPr>
        <w:pStyle w:val="BodyText"/>
        <w:spacing w:before="6" w:line="237" w:lineRule="auto"/>
        <w:ind w:left="170" w:right="2360" w:firstLine="9"/>
      </w:pPr>
      <w:r>
        <w:rPr>
          <w:color w:val="150F11"/>
        </w:rPr>
        <w:t xml:space="preserve">Kyle Bosch - continuing education at Red Deer College Austin </w:t>
      </w:r>
      <w:proofErr w:type="spellStart"/>
      <w:r>
        <w:rPr>
          <w:color w:val="150F11"/>
        </w:rPr>
        <w:t>Nault</w:t>
      </w:r>
      <w:proofErr w:type="spellEnd"/>
      <w:r>
        <w:rPr>
          <w:color w:val="150F11"/>
        </w:rPr>
        <w:t xml:space="preserve"> - St. Thomas University (Minnesota) Kenzie Arnold - continuing</w:t>
      </w:r>
      <w:r>
        <w:rPr>
          <w:color w:val="150F11"/>
          <w:spacing w:val="-10"/>
        </w:rPr>
        <w:t xml:space="preserve"> </w:t>
      </w:r>
      <w:r>
        <w:rPr>
          <w:color w:val="150F11"/>
        </w:rPr>
        <w:t>education</w:t>
      </w:r>
    </w:p>
    <w:p w:rsidR="00BC2701" w:rsidRDefault="001D333E">
      <w:pPr>
        <w:pStyle w:val="BodyText"/>
        <w:spacing w:before="8" w:line="242" w:lineRule="auto"/>
        <w:ind w:left="160" w:right="3365" w:firstLine="7"/>
      </w:pPr>
      <w:r>
        <w:rPr>
          <w:color w:val="150F11"/>
        </w:rPr>
        <w:t>Tian Rask - University of British Columbia Shawn Parkinson - Grant McEwen (Edmonton)</w:t>
      </w:r>
    </w:p>
    <w:p w:rsidR="00BC2701" w:rsidRDefault="00BC2701">
      <w:pPr>
        <w:pStyle w:val="BodyText"/>
        <w:spacing w:before="9"/>
        <w:rPr>
          <w:sz w:val="32"/>
        </w:rPr>
      </w:pPr>
    </w:p>
    <w:p w:rsidR="00BC2701" w:rsidRDefault="001D333E">
      <w:pPr>
        <w:pStyle w:val="BodyText"/>
        <w:spacing w:before="1" w:line="247" w:lineRule="auto"/>
        <w:ind w:left="146" w:firstLine="5"/>
      </w:pPr>
      <w:r>
        <w:rPr>
          <w:color w:val="150F11"/>
          <w:w w:val="105"/>
        </w:rPr>
        <w:t>We</w:t>
      </w:r>
      <w:r>
        <w:rPr>
          <w:color w:val="150F11"/>
          <w:spacing w:val="-23"/>
          <w:w w:val="105"/>
        </w:rPr>
        <w:t xml:space="preserve"> </w:t>
      </w:r>
      <w:r>
        <w:rPr>
          <w:color w:val="150F11"/>
          <w:w w:val="105"/>
        </w:rPr>
        <w:t>would</w:t>
      </w:r>
      <w:r>
        <w:rPr>
          <w:color w:val="150F11"/>
          <w:spacing w:val="-20"/>
          <w:w w:val="105"/>
        </w:rPr>
        <w:t xml:space="preserve"> </w:t>
      </w:r>
      <w:r>
        <w:rPr>
          <w:color w:val="150F11"/>
          <w:w w:val="105"/>
        </w:rPr>
        <w:t>also</w:t>
      </w:r>
      <w:r>
        <w:rPr>
          <w:color w:val="150F11"/>
          <w:spacing w:val="-20"/>
          <w:w w:val="105"/>
        </w:rPr>
        <w:t xml:space="preserve"> </w:t>
      </w:r>
      <w:r>
        <w:rPr>
          <w:color w:val="150F11"/>
          <w:w w:val="105"/>
        </w:rPr>
        <w:t>like</w:t>
      </w:r>
      <w:r>
        <w:rPr>
          <w:color w:val="150F11"/>
          <w:spacing w:val="-31"/>
          <w:w w:val="105"/>
        </w:rPr>
        <w:t xml:space="preserve"> </w:t>
      </w:r>
      <w:r>
        <w:rPr>
          <w:color w:val="150F11"/>
          <w:w w:val="105"/>
        </w:rPr>
        <w:t>to</w:t>
      </w:r>
      <w:r>
        <w:rPr>
          <w:color w:val="150F11"/>
          <w:spacing w:val="-26"/>
          <w:w w:val="105"/>
        </w:rPr>
        <w:t xml:space="preserve"> </w:t>
      </w:r>
      <w:r>
        <w:rPr>
          <w:color w:val="150F11"/>
          <w:w w:val="105"/>
        </w:rPr>
        <w:t>thank</w:t>
      </w:r>
      <w:r>
        <w:rPr>
          <w:color w:val="150F11"/>
          <w:spacing w:val="-17"/>
          <w:w w:val="105"/>
        </w:rPr>
        <w:t xml:space="preserve"> </w:t>
      </w:r>
      <w:r>
        <w:rPr>
          <w:color w:val="150F11"/>
          <w:w w:val="105"/>
        </w:rPr>
        <w:t>our</w:t>
      </w:r>
      <w:r>
        <w:rPr>
          <w:color w:val="150F11"/>
          <w:spacing w:val="-26"/>
          <w:w w:val="105"/>
        </w:rPr>
        <w:t xml:space="preserve"> </w:t>
      </w:r>
      <w:r>
        <w:rPr>
          <w:color w:val="150F11"/>
          <w:w w:val="105"/>
        </w:rPr>
        <w:t>hockey</w:t>
      </w:r>
      <w:r>
        <w:rPr>
          <w:color w:val="150F11"/>
          <w:spacing w:val="-12"/>
          <w:w w:val="105"/>
        </w:rPr>
        <w:t xml:space="preserve"> </w:t>
      </w:r>
      <w:r>
        <w:rPr>
          <w:color w:val="150F11"/>
          <w:w w:val="105"/>
        </w:rPr>
        <w:t>staff:</w:t>
      </w:r>
      <w:r>
        <w:rPr>
          <w:color w:val="150F11"/>
          <w:spacing w:val="-32"/>
          <w:w w:val="105"/>
        </w:rPr>
        <w:t xml:space="preserve"> </w:t>
      </w:r>
      <w:r>
        <w:rPr>
          <w:color w:val="150F11"/>
          <w:w w:val="105"/>
        </w:rPr>
        <w:t>Trevor</w:t>
      </w:r>
      <w:r>
        <w:rPr>
          <w:color w:val="150F11"/>
          <w:spacing w:val="-21"/>
          <w:w w:val="105"/>
        </w:rPr>
        <w:t xml:space="preserve"> </w:t>
      </w:r>
      <w:r>
        <w:rPr>
          <w:color w:val="150F11"/>
          <w:w w:val="105"/>
        </w:rPr>
        <w:t>Logan,</w:t>
      </w:r>
      <w:r>
        <w:rPr>
          <w:color w:val="150F11"/>
          <w:spacing w:val="-20"/>
          <w:w w:val="105"/>
        </w:rPr>
        <w:t xml:space="preserve"> </w:t>
      </w:r>
      <w:r>
        <w:rPr>
          <w:color w:val="150F11"/>
          <w:w w:val="105"/>
        </w:rPr>
        <w:t>Shawn Mason</w:t>
      </w:r>
      <w:r>
        <w:rPr>
          <w:color w:val="150F11"/>
          <w:spacing w:val="-4"/>
          <w:w w:val="105"/>
        </w:rPr>
        <w:t xml:space="preserve"> </w:t>
      </w:r>
      <w:r>
        <w:rPr>
          <w:color w:val="150F11"/>
          <w:w w:val="105"/>
        </w:rPr>
        <w:t>and</w:t>
      </w:r>
      <w:r>
        <w:rPr>
          <w:color w:val="150F11"/>
          <w:spacing w:val="-20"/>
          <w:w w:val="105"/>
        </w:rPr>
        <w:t xml:space="preserve"> </w:t>
      </w:r>
      <w:r>
        <w:rPr>
          <w:color w:val="150F11"/>
          <w:w w:val="105"/>
        </w:rPr>
        <w:t>Justin</w:t>
      </w:r>
      <w:r>
        <w:rPr>
          <w:color w:val="150F11"/>
          <w:spacing w:val="-21"/>
          <w:w w:val="105"/>
        </w:rPr>
        <w:t xml:space="preserve"> </w:t>
      </w:r>
      <w:r>
        <w:rPr>
          <w:color w:val="150F11"/>
          <w:w w:val="105"/>
        </w:rPr>
        <w:t>Rempel.</w:t>
      </w:r>
      <w:r>
        <w:rPr>
          <w:color w:val="150F11"/>
          <w:spacing w:val="64"/>
          <w:w w:val="105"/>
        </w:rPr>
        <w:t xml:space="preserve"> </w:t>
      </w:r>
      <w:r>
        <w:rPr>
          <w:color w:val="150F11"/>
          <w:w w:val="105"/>
        </w:rPr>
        <w:t>We</w:t>
      </w:r>
      <w:r>
        <w:rPr>
          <w:color w:val="150F11"/>
          <w:spacing w:val="-26"/>
          <w:w w:val="105"/>
        </w:rPr>
        <w:t xml:space="preserve"> </w:t>
      </w:r>
      <w:r>
        <w:rPr>
          <w:color w:val="150F11"/>
          <w:w w:val="105"/>
        </w:rPr>
        <w:t>are</w:t>
      </w:r>
      <w:r>
        <w:rPr>
          <w:color w:val="150F11"/>
          <w:spacing w:val="-17"/>
          <w:w w:val="105"/>
        </w:rPr>
        <w:t xml:space="preserve"> </w:t>
      </w:r>
      <w:r>
        <w:rPr>
          <w:color w:val="150F11"/>
          <w:w w:val="105"/>
        </w:rPr>
        <w:t>happy</w:t>
      </w:r>
      <w:r>
        <w:rPr>
          <w:color w:val="150F11"/>
          <w:spacing w:val="-9"/>
          <w:w w:val="105"/>
        </w:rPr>
        <w:t xml:space="preserve"> </w:t>
      </w:r>
      <w:r>
        <w:rPr>
          <w:color w:val="150F11"/>
          <w:w w:val="105"/>
        </w:rPr>
        <w:t>to</w:t>
      </w:r>
      <w:r>
        <w:rPr>
          <w:color w:val="150F11"/>
          <w:spacing w:val="-23"/>
          <w:w w:val="105"/>
        </w:rPr>
        <w:t xml:space="preserve"> </w:t>
      </w:r>
      <w:r>
        <w:rPr>
          <w:color w:val="150F11"/>
          <w:w w:val="105"/>
        </w:rPr>
        <w:t>announce</w:t>
      </w:r>
      <w:r>
        <w:rPr>
          <w:color w:val="150F11"/>
          <w:spacing w:val="-9"/>
          <w:w w:val="105"/>
        </w:rPr>
        <w:t xml:space="preserve"> </w:t>
      </w:r>
      <w:r>
        <w:rPr>
          <w:color w:val="150F11"/>
          <w:w w:val="105"/>
        </w:rPr>
        <w:t>that</w:t>
      </w:r>
      <w:r>
        <w:rPr>
          <w:color w:val="150F11"/>
          <w:spacing w:val="-20"/>
          <w:w w:val="105"/>
        </w:rPr>
        <w:t xml:space="preserve"> </w:t>
      </w:r>
      <w:r>
        <w:rPr>
          <w:color w:val="150F11"/>
          <w:w w:val="105"/>
        </w:rPr>
        <w:t>all</w:t>
      </w:r>
      <w:r>
        <w:rPr>
          <w:color w:val="150F11"/>
          <w:spacing w:val="-23"/>
          <w:w w:val="105"/>
        </w:rPr>
        <w:t xml:space="preserve"> </w:t>
      </w:r>
      <w:r>
        <w:rPr>
          <w:color w:val="150F11"/>
          <w:w w:val="105"/>
        </w:rPr>
        <w:t>are</w:t>
      </w:r>
    </w:p>
    <w:p w:rsidR="00BC2701" w:rsidRDefault="00BC2701">
      <w:pPr>
        <w:spacing w:line="247" w:lineRule="auto"/>
        <w:sectPr w:rsidR="00BC2701">
          <w:type w:val="continuous"/>
          <w:pgSz w:w="12240" w:h="15840"/>
          <w:pgMar w:top="800" w:right="1080" w:bottom="0" w:left="980" w:header="720" w:footer="720" w:gutter="0"/>
          <w:cols w:space="720"/>
        </w:sectPr>
      </w:pPr>
    </w:p>
    <w:p w:rsidR="00BC2701" w:rsidRDefault="001D333E">
      <w:pPr>
        <w:pStyle w:val="BodyText"/>
        <w:spacing w:before="82" w:line="237" w:lineRule="auto"/>
        <w:ind w:left="245" w:firstLine="3"/>
      </w:pPr>
      <w:proofErr w:type="gramStart"/>
      <w:r>
        <w:rPr>
          <w:color w:val="181316"/>
          <w:w w:val="105"/>
        </w:rPr>
        <w:lastRenderedPageBreak/>
        <w:t>back</w:t>
      </w:r>
      <w:proofErr w:type="gramEnd"/>
      <w:r>
        <w:rPr>
          <w:color w:val="181316"/>
          <w:w w:val="105"/>
        </w:rPr>
        <w:t xml:space="preserve"> for next season. Jaret Schneider has many responsibilities in our</w:t>
      </w:r>
      <w:r>
        <w:rPr>
          <w:color w:val="181316"/>
          <w:spacing w:val="-15"/>
          <w:w w:val="105"/>
        </w:rPr>
        <w:t xml:space="preserve"> </w:t>
      </w:r>
      <w:r>
        <w:rPr>
          <w:color w:val="181316"/>
          <w:w w:val="105"/>
        </w:rPr>
        <w:t>organization</w:t>
      </w:r>
      <w:r>
        <w:rPr>
          <w:color w:val="181316"/>
          <w:spacing w:val="8"/>
          <w:w w:val="105"/>
        </w:rPr>
        <w:t xml:space="preserve"> </w:t>
      </w:r>
      <w:r>
        <w:rPr>
          <w:color w:val="181316"/>
          <w:w w:val="105"/>
        </w:rPr>
        <w:t>and</w:t>
      </w:r>
      <w:r>
        <w:rPr>
          <w:color w:val="181316"/>
          <w:spacing w:val="-25"/>
          <w:w w:val="105"/>
        </w:rPr>
        <w:t xml:space="preserve"> </w:t>
      </w:r>
      <w:r>
        <w:rPr>
          <w:color w:val="181316"/>
          <w:w w:val="105"/>
        </w:rPr>
        <w:t>we</w:t>
      </w:r>
      <w:r>
        <w:rPr>
          <w:color w:val="181316"/>
          <w:spacing w:val="-23"/>
          <w:w w:val="105"/>
        </w:rPr>
        <w:t xml:space="preserve"> </w:t>
      </w:r>
      <w:r>
        <w:rPr>
          <w:color w:val="181316"/>
          <w:w w:val="105"/>
        </w:rPr>
        <w:t>appreciate</w:t>
      </w:r>
      <w:r>
        <w:rPr>
          <w:color w:val="181316"/>
          <w:spacing w:val="-9"/>
          <w:w w:val="105"/>
        </w:rPr>
        <w:t xml:space="preserve"> </w:t>
      </w:r>
      <w:r>
        <w:rPr>
          <w:color w:val="181316"/>
          <w:w w:val="105"/>
        </w:rPr>
        <w:t>the</w:t>
      </w:r>
      <w:r>
        <w:rPr>
          <w:color w:val="181316"/>
          <w:spacing w:val="-26"/>
          <w:w w:val="105"/>
        </w:rPr>
        <w:t xml:space="preserve"> </w:t>
      </w:r>
      <w:r>
        <w:rPr>
          <w:color w:val="181316"/>
          <w:w w:val="105"/>
        </w:rPr>
        <w:t>work</w:t>
      </w:r>
      <w:r>
        <w:rPr>
          <w:color w:val="181316"/>
          <w:spacing w:val="-15"/>
          <w:w w:val="105"/>
        </w:rPr>
        <w:t xml:space="preserve"> </w:t>
      </w:r>
      <w:r>
        <w:rPr>
          <w:color w:val="181316"/>
          <w:w w:val="105"/>
        </w:rPr>
        <w:t>he</w:t>
      </w:r>
      <w:r>
        <w:rPr>
          <w:color w:val="181316"/>
          <w:spacing w:val="-35"/>
          <w:w w:val="105"/>
        </w:rPr>
        <w:t xml:space="preserve"> </w:t>
      </w:r>
      <w:r>
        <w:rPr>
          <w:color w:val="181316"/>
          <w:w w:val="105"/>
        </w:rPr>
        <w:t>does</w:t>
      </w:r>
      <w:r>
        <w:rPr>
          <w:color w:val="181316"/>
          <w:spacing w:val="-26"/>
          <w:w w:val="105"/>
        </w:rPr>
        <w:t xml:space="preserve"> </w:t>
      </w:r>
      <w:r>
        <w:rPr>
          <w:color w:val="181316"/>
          <w:w w:val="105"/>
        </w:rPr>
        <w:t>for</w:t>
      </w:r>
      <w:r>
        <w:rPr>
          <w:color w:val="181316"/>
          <w:spacing w:val="-24"/>
          <w:w w:val="105"/>
        </w:rPr>
        <w:t xml:space="preserve"> </w:t>
      </w:r>
      <w:r>
        <w:rPr>
          <w:color w:val="181316"/>
          <w:w w:val="105"/>
        </w:rPr>
        <w:t>the</w:t>
      </w:r>
      <w:r>
        <w:rPr>
          <w:color w:val="181316"/>
          <w:spacing w:val="-20"/>
          <w:w w:val="105"/>
        </w:rPr>
        <w:t xml:space="preserve"> </w:t>
      </w:r>
      <w:r>
        <w:rPr>
          <w:color w:val="181316"/>
          <w:w w:val="105"/>
        </w:rPr>
        <w:t>hockey operations.</w:t>
      </w:r>
    </w:p>
    <w:p w:rsidR="00BC2701" w:rsidRDefault="00BC2701">
      <w:pPr>
        <w:pStyle w:val="BodyText"/>
        <w:spacing w:before="3"/>
        <w:rPr>
          <w:sz w:val="34"/>
        </w:rPr>
      </w:pPr>
    </w:p>
    <w:p w:rsidR="00BC2701" w:rsidRDefault="001D333E">
      <w:pPr>
        <w:pStyle w:val="BodyText"/>
        <w:spacing w:line="244" w:lineRule="auto"/>
        <w:ind w:left="233" w:firstLine="4"/>
      </w:pPr>
      <w:r>
        <w:rPr>
          <w:color w:val="181316"/>
          <w:w w:val="105"/>
        </w:rPr>
        <w:t>We</w:t>
      </w:r>
      <w:r>
        <w:rPr>
          <w:color w:val="181316"/>
          <w:spacing w:val="-21"/>
          <w:w w:val="105"/>
        </w:rPr>
        <w:t xml:space="preserve"> </w:t>
      </w:r>
      <w:r>
        <w:rPr>
          <w:color w:val="181316"/>
          <w:w w:val="105"/>
        </w:rPr>
        <w:t>did</w:t>
      </w:r>
      <w:r>
        <w:rPr>
          <w:color w:val="181316"/>
          <w:spacing w:val="-20"/>
          <w:w w:val="105"/>
        </w:rPr>
        <w:t xml:space="preserve"> </w:t>
      </w:r>
      <w:r>
        <w:rPr>
          <w:color w:val="181316"/>
          <w:w w:val="105"/>
        </w:rPr>
        <w:t>make</w:t>
      </w:r>
      <w:r>
        <w:rPr>
          <w:color w:val="181316"/>
          <w:spacing w:val="-18"/>
          <w:w w:val="105"/>
        </w:rPr>
        <w:t xml:space="preserve"> </w:t>
      </w:r>
      <w:r>
        <w:rPr>
          <w:color w:val="181316"/>
          <w:w w:val="105"/>
        </w:rPr>
        <w:t>2</w:t>
      </w:r>
      <w:r>
        <w:rPr>
          <w:color w:val="181316"/>
          <w:spacing w:val="-29"/>
          <w:w w:val="105"/>
        </w:rPr>
        <w:t xml:space="preserve"> </w:t>
      </w:r>
      <w:r>
        <w:rPr>
          <w:color w:val="181316"/>
          <w:w w:val="105"/>
        </w:rPr>
        <w:t>player</w:t>
      </w:r>
      <w:r>
        <w:rPr>
          <w:color w:val="181316"/>
          <w:spacing w:val="-21"/>
          <w:w w:val="105"/>
        </w:rPr>
        <w:t xml:space="preserve"> </w:t>
      </w:r>
      <w:r>
        <w:rPr>
          <w:color w:val="181316"/>
          <w:w w:val="105"/>
        </w:rPr>
        <w:t>transactions</w:t>
      </w:r>
      <w:r>
        <w:rPr>
          <w:color w:val="181316"/>
          <w:spacing w:val="-4"/>
          <w:w w:val="105"/>
        </w:rPr>
        <w:t xml:space="preserve"> </w:t>
      </w:r>
      <w:r>
        <w:rPr>
          <w:color w:val="181316"/>
          <w:w w:val="105"/>
        </w:rPr>
        <w:t>this</w:t>
      </w:r>
      <w:r>
        <w:rPr>
          <w:color w:val="181316"/>
          <w:spacing w:val="-22"/>
          <w:w w:val="105"/>
        </w:rPr>
        <w:t xml:space="preserve"> </w:t>
      </w:r>
      <w:r>
        <w:rPr>
          <w:color w:val="181316"/>
          <w:w w:val="105"/>
        </w:rPr>
        <w:t>summer.</w:t>
      </w:r>
      <w:r>
        <w:rPr>
          <w:color w:val="181316"/>
          <w:spacing w:val="61"/>
          <w:w w:val="105"/>
        </w:rPr>
        <w:t xml:space="preserve"> </w:t>
      </w:r>
      <w:r>
        <w:rPr>
          <w:color w:val="181316"/>
          <w:w w:val="105"/>
        </w:rPr>
        <w:t>We</w:t>
      </w:r>
      <w:r>
        <w:rPr>
          <w:color w:val="181316"/>
          <w:spacing w:val="-24"/>
          <w:w w:val="105"/>
        </w:rPr>
        <w:t xml:space="preserve"> </w:t>
      </w:r>
      <w:r>
        <w:rPr>
          <w:color w:val="181316"/>
          <w:w w:val="105"/>
        </w:rPr>
        <w:t>wish</w:t>
      </w:r>
      <w:r>
        <w:rPr>
          <w:color w:val="181316"/>
          <w:spacing w:val="-38"/>
          <w:w w:val="105"/>
        </w:rPr>
        <w:t xml:space="preserve"> </w:t>
      </w:r>
      <w:r>
        <w:rPr>
          <w:color w:val="181316"/>
          <w:w w:val="105"/>
        </w:rPr>
        <w:t xml:space="preserve">Christian Albertson all the best in his hockey career as he will be with the </w:t>
      </w:r>
      <w:proofErr w:type="spellStart"/>
      <w:r>
        <w:rPr>
          <w:color w:val="181316"/>
          <w:w w:val="105"/>
        </w:rPr>
        <w:t>Nipawin</w:t>
      </w:r>
      <w:proofErr w:type="spellEnd"/>
      <w:r>
        <w:rPr>
          <w:color w:val="181316"/>
          <w:w w:val="105"/>
        </w:rPr>
        <w:t xml:space="preserve"> Hawks this coming season. Thank you for your time and commitment as a </w:t>
      </w:r>
      <w:proofErr w:type="spellStart"/>
      <w:r>
        <w:rPr>
          <w:color w:val="181316"/>
          <w:w w:val="105"/>
        </w:rPr>
        <w:t>Melfort</w:t>
      </w:r>
      <w:proofErr w:type="spellEnd"/>
      <w:r>
        <w:rPr>
          <w:color w:val="181316"/>
          <w:w w:val="105"/>
        </w:rPr>
        <w:t xml:space="preserve"> Mustang. Also, we acquired 20 year old Leighton Burns-Marion from the Calgary Canucks in the Alberta Junior Hockey League. He will be a great addition to our forward group with his size, strength, skill</w:t>
      </w:r>
      <w:r>
        <w:rPr>
          <w:color w:val="181316"/>
          <w:spacing w:val="-68"/>
          <w:w w:val="105"/>
        </w:rPr>
        <w:t xml:space="preserve"> </w:t>
      </w:r>
      <w:r>
        <w:rPr>
          <w:color w:val="181316"/>
          <w:w w:val="105"/>
        </w:rPr>
        <w:t>and compete level.</w:t>
      </w:r>
    </w:p>
    <w:p w:rsidR="00BC2701" w:rsidRDefault="00BC2701">
      <w:pPr>
        <w:pStyle w:val="BodyText"/>
        <w:spacing w:before="5"/>
        <w:rPr>
          <w:sz w:val="29"/>
        </w:rPr>
      </w:pPr>
    </w:p>
    <w:p w:rsidR="00BC2701" w:rsidRDefault="001D333E">
      <w:pPr>
        <w:pStyle w:val="BodyText"/>
        <w:ind w:left="248" w:hanging="2"/>
      </w:pPr>
      <w:r>
        <w:rPr>
          <w:color w:val="181316"/>
          <w:w w:val="105"/>
        </w:rPr>
        <w:t>We</w:t>
      </w:r>
      <w:r>
        <w:rPr>
          <w:color w:val="181316"/>
          <w:spacing w:val="-25"/>
          <w:w w:val="105"/>
        </w:rPr>
        <w:t xml:space="preserve"> </w:t>
      </w:r>
      <w:r>
        <w:rPr>
          <w:color w:val="181316"/>
          <w:w w:val="105"/>
        </w:rPr>
        <w:t>are</w:t>
      </w:r>
      <w:r>
        <w:rPr>
          <w:color w:val="181316"/>
          <w:spacing w:val="-32"/>
          <w:w w:val="105"/>
        </w:rPr>
        <w:t xml:space="preserve"> </w:t>
      </w:r>
      <w:r>
        <w:rPr>
          <w:color w:val="181316"/>
          <w:w w:val="105"/>
        </w:rPr>
        <w:t>very</w:t>
      </w:r>
      <w:r>
        <w:rPr>
          <w:color w:val="181316"/>
          <w:spacing w:val="-22"/>
          <w:w w:val="105"/>
        </w:rPr>
        <w:t xml:space="preserve"> </w:t>
      </w:r>
      <w:r>
        <w:rPr>
          <w:color w:val="181316"/>
          <w:w w:val="105"/>
        </w:rPr>
        <w:t>excited</w:t>
      </w:r>
      <w:r>
        <w:rPr>
          <w:color w:val="181316"/>
          <w:spacing w:val="-14"/>
          <w:w w:val="105"/>
        </w:rPr>
        <w:t xml:space="preserve"> </w:t>
      </w:r>
      <w:r>
        <w:rPr>
          <w:color w:val="181316"/>
          <w:w w:val="105"/>
        </w:rPr>
        <w:t>about</w:t>
      </w:r>
      <w:r>
        <w:rPr>
          <w:color w:val="181316"/>
          <w:spacing w:val="-24"/>
          <w:w w:val="105"/>
        </w:rPr>
        <w:t xml:space="preserve"> </w:t>
      </w:r>
      <w:r>
        <w:rPr>
          <w:color w:val="181316"/>
          <w:w w:val="105"/>
        </w:rPr>
        <w:t>our</w:t>
      </w:r>
      <w:r>
        <w:rPr>
          <w:color w:val="181316"/>
          <w:spacing w:val="-24"/>
          <w:w w:val="105"/>
        </w:rPr>
        <w:t xml:space="preserve"> </w:t>
      </w:r>
      <w:r>
        <w:rPr>
          <w:color w:val="181316"/>
          <w:w w:val="105"/>
        </w:rPr>
        <w:t>recruiting</w:t>
      </w:r>
      <w:r>
        <w:rPr>
          <w:color w:val="181316"/>
          <w:spacing w:val="-8"/>
          <w:w w:val="105"/>
        </w:rPr>
        <w:t xml:space="preserve"> </w:t>
      </w:r>
      <w:r>
        <w:rPr>
          <w:color w:val="181316"/>
          <w:w w:val="105"/>
        </w:rPr>
        <w:t>class.</w:t>
      </w:r>
      <w:r>
        <w:rPr>
          <w:color w:val="181316"/>
          <w:spacing w:val="47"/>
          <w:w w:val="105"/>
        </w:rPr>
        <w:t xml:space="preserve"> </w:t>
      </w:r>
      <w:r>
        <w:rPr>
          <w:color w:val="181316"/>
          <w:w w:val="105"/>
        </w:rPr>
        <w:t>We</w:t>
      </w:r>
      <w:r>
        <w:rPr>
          <w:color w:val="181316"/>
          <w:spacing w:val="-28"/>
          <w:w w:val="105"/>
        </w:rPr>
        <w:t xml:space="preserve"> </w:t>
      </w:r>
      <w:r>
        <w:rPr>
          <w:color w:val="181316"/>
          <w:w w:val="105"/>
        </w:rPr>
        <w:t>have</w:t>
      </w:r>
      <w:r>
        <w:rPr>
          <w:color w:val="181316"/>
          <w:spacing w:val="-34"/>
          <w:w w:val="105"/>
        </w:rPr>
        <w:t xml:space="preserve"> </w:t>
      </w:r>
      <w:r>
        <w:rPr>
          <w:color w:val="181316"/>
          <w:w w:val="105"/>
        </w:rPr>
        <w:t>players signed</w:t>
      </w:r>
      <w:r>
        <w:rPr>
          <w:color w:val="181316"/>
          <w:spacing w:val="-12"/>
          <w:w w:val="105"/>
        </w:rPr>
        <w:t xml:space="preserve"> </w:t>
      </w:r>
      <w:r>
        <w:rPr>
          <w:color w:val="181316"/>
          <w:w w:val="105"/>
        </w:rPr>
        <w:t>from</w:t>
      </w:r>
      <w:r>
        <w:rPr>
          <w:color w:val="181316"/>
          <w:spacing w:val="-22"/>
          <w:w w:val="105"/>
        </w:rPr>
        <w:t xml:space="preserve"> </w:t>
      </w:r>
      <w:r>
        <w:rPr>
          <w:color w:val="181316"/>
          <w:w w:val="105"/>
        </w:rPr>
        <w:t>all</w:t>
      </w:r>
      <w:r>
        <w:rPr>
          <w:color w:val="181316"/>
          <w:spacing w:val="-25"/>
          <w:w w:val="105"/>
        </w:rPr>
        <w:t xml:space="preserve"> </w:t>
      </w:r>
      <w:r>
        <w:rPr>
          <w:color w:val="181316"/>
          <w:w w:val="105"/>
        </w:rPr>
        <w:t>over</w:t>
      </w:r>
      <w:r>
        <w:rPr>
          <w:color w:val="181316"/>
          <w:spacing w:val="-21"/>
          <w:w w:val="105"/>
        </w:rPr>
        <w:t xml:space="preserve"> </w:t>
      </w:r>
      <w:r>
        <w:rPr>
          <w:color w:val="181316"/>
          <w:w w:val="105"/>
        </w:rPr>
        <w:t>Canada</w:t>
      </w:r>
      <w:r>
        <w:rPr>
          <w:color w:val="181316"/>
          <w:spacing w:val="2"/>
          <w:w w:val="105"/>
        </w:rPr>
        <w:t xml:space="preserve"> </w:t>
      </w:r>
      <w:r>
        <w:rPr>
          <w:color w:val="181316"/>
          <w:w w:val="105"/>
        </w:rPr>
        <w:t>and</w:t>
      </w:r>
      <w:r>
        <w:rPr>
          <w:color w:val="181316"/>
          <w:spacing w:val="-28"/>
          <w:w w:val="105"/>
        </w:rPr>
        <w:t xml:space="preserve"> </w:t>
      </w:r>
      <w:r>
        <w:rPr>
          <w:color w:val="181316"/>
          <w:w w:val="105"/>
        </w:rPr>
        <w:t>many</w:t>
      </w:r>
      <w:r>
        <w:rPr>
          <w:color w:val="181316"/>
          <w:spacing w:val="-9"/>
          <w:w w:val="105"/>
        </w:rPr>
        <w:t xml:space="preserve"> </w:t>
      </w:r>
      <w:r>
        <w:rPr>
          <w:color w:val="181316"/>
          <w:w w:val="105"/>
        </w:rPr>
        <w:t>will</w:t>
      </w:r>
      <w:r>
        <w:rPr>
          <w:color w:val="181316"/>
          <w:spacing w:val="-32"/>
          <w:w w:val="105"/>
        </w:rPr>
        <w:t xml:space="preserve"> </w:t>
      </w:r>
      <w:r>
        <w:rPr>
          <w:color w:val="181316"/>
          <w:w w:val="105"/>
        </w:rPr>
        <w:t>step</w:t>
      </w:r>
      <w:r>
        <w:rPr>
          <w:color w:val="181316"/>
          <w:spacing w:val="-19"/>
          <w:w w:val="105"/>
        </w:rPr>
        <w:t xml:space="preserve"> </w:t>
      </w:r>
      <w:r>
        <w:rPr>
          <w:color w:val="181316"/>
          <w:w w:val="105"/>
        </w:rPr>
        <w:t>in</w:t>
      </w:r>
      <w:r>
        <w:rPr>
          <w:color w:val="181316"/>
          <w:spacing w:val="-25"/>
          <w:w w:val="105"/>
        </w:rPr>
        <w:t xml:space="preserve"> </w:t>
      </w:r>
      <w:r>
        <w:rPr>
          <w:color w:val="181316"/>
          <w:w w:val="105"/>
        </w:rPr>
        <w:t>and</w:t>
      </w:r>
      <w:r>
        <w:rPr>
          <w:color w:val="181316"/>
          <w:spacing w:val="-24"/>
          <w:w w:val="105"/>
        </w:rPr>
        <w:t xml:space="preserve"> </w:t>
      </w:r>
      <w:r>
        <w:rPr>
          <w:color w:val="181316"/>
          <w:w w:val="105"/>
        </w:rPr>
        <w:t>make</w:t>
      </w:r>
      <w:r>
        <w:rPr>
          <w:color w:val="181316"/>
          <w:spacing w:val="-15"/>
          <w:w w:val="105"/>
        </w:rPr>
        <w:t xml:space="preserve"> </w:t>
      </w:r>
      <w:r>
        <w:rPr>
          <w:color w:val="181316"/>
          <w:w w:val="105"/>
        </w:rPr>
        <w:t>an immediate</w:t>
      </w:r>
      <w:r>
        <w:rPr>
          <w:color w:val="181316"/>
          <w:spacing w:val="16"/>
          <w:w w:val="105"/>
        </w:rPr>
        <w:t xml:space="preserve"> </w:t>
      </w:r>
      <w:r>
        <w:rPr>
          <w:color w:val="181316"/>
          <w:w w:val="105"/>
        </w:rPr>
        <w:t>impact.</w:t>
      </w:r>
    </w:p>
    <w:p w:rsidR="00BC2701" w:rsidRDefault="00BC2701">
      <w:pPr>
        <w:pStyle w:val="BodyText"/>
        <w:spacing w:before="9"/>
        <w:rPr>
          <w:sz w:val="30"/>
        </w:rPr>
      </w:pPr>
    </w:p>
    <w:p w:rsidR="00BC2701" w:rsidRDefault="001D333E">
      <w:pPr>
        <w:pStyle w:val="BodyText"/>
        <w:ind w:left="236" w:right="449" w:firstLine="12"/>
      </w:pPr>
      <w:r>
        <w:rPr>
          <w:color w:val="181316"/>
        </w:rPr>
        <w:t xml:space="preserve">In closing, on behalf of the hockey operations staff we want to thank all people involved that contribute to the success of the </w:t>
      </w:r>
      <w:proofErr w:type="spellStart"/>
      <w:r>
        <w:rPr>
          <w:color w:val="181316"/>
        </w:rPr>
        <w:t>Melfort</w:t>
      </w:r>
      <w:proofErr w:type="spellEnd"/>
      <w:r>
        <w:rPr>
          <w:color w:val="181316"/>
        </w:rPr>
        <w:t xml:space="preserve"> Mustangs. The board of directors, billets, sponsors, volunteers and fans. We appreciate all of your contributions so that we can remain an elite program in the Saskatchewan Junior Hockey</w:t>
      </w:r>
      <w:r>
        <w:rPr>
          <w:color w:val="181316"/>
          <w:spacing w:val="30"/>
        </w:rPr>
        <w:t xml:space="preserve"> </w:t>
      </w:r>
      <w:r>
        <w:rPr>
          <w:color w:val="181316"/>
        </w:rPr>
        <w:t>League.</w:t>
      </w:r>
    </w:p>
    <w:p w:rsidR="00BC2701" w:rsidRDefault="00BC2701">
      <w:pPr>
        <w:pStyle w:val="BodyText"/>
        <w:spacing w:before="10"/>
        <w:rPr>
          <w:sz w:val="29"/>
        </w:rPr>
      </w:pPr>
    </w:p>
    <w:p w:rsidR="00BC2701" w:rsidRDefault="001D333E">
      <w:pPr>
        <w:pStyle w:val="BodyText"/>
        <w:spacing w:before="1"/>
        <w:ind w:left="231"/>
      </w:pPr>
      <w:r>
        <w:rPr>
          <w:color w:val="181316"/>
        </w:rPr>
        <w:t>Yours in hockey,</w:t>
      </w:r>
    </w:p>
    <w:p w:rsidR="00BC2701" w:rsidRDefault="00BC2701">
      <w:pPr>
        <w:pStyle w:val="BodyText"/>
        <w:rPr>
          <w:sz w:val="20"/>
        </w:rPr>
      </w:pPr>
    </w:p>
    <w:p w:rsidR="00BC2701" w:rsidRDefault="00BC2701">
      <w:pPr>
        <w:pStyle w:val="BodyText"/>
        <w:spacing w:before="9"/>
        <w:rPr>
          <w:sz w:val="19"/>
        </w:rPr>
      </w:pPr>
    </w:p>
    <w:p w:rsidR="00BC2701" w:rsidRDefault="001D333E">
      <w:pPr>
        <w:spacing w:before="84"/>
        <w:ind w:left="648"/>
        <w:rPr>
          <w:rFonts w:ascii="Times New Roman"/>
          <w:sz w:val="12"/>
        </w:rPr>
      </w:pPr>
      <w:r>
        <w:rPr>
          <w:rFonts w:ascii="Times New Roman"/>
          <w:i/>
          <w:color w:val="1C1A49"/>
          <w:w w:val="415"/>
          <w:sz w:val="39"/>
        </w:rPr>
        <w:t>(</w:t>
      </w:r>
      <w:proofErr w:type="gramStart"/>
      <w:r>
        <w:rPr>
          <w:rFonts w:ascii="Times New Roman"/>
          <w:i/>
          <w:color w:val="1C1A49"/>
          <w:w w:val="415"/>
          <w:sz w:val="39"/>
        </w:rPr>
        <w:t>c</w:t>
      </w:r>
      <w:proofErr w:type="gramEnd"/>
      <w:r>
        <w:rPr>
          <w:rFonts w:ascii="Times New Roman"/>
          <w:i/>
          <w:color w:val="1C1A49"/>
          <w:w w:val="415"/>
          <w:sz w:val="39"/>
        </w:rPr>
        <w:t>/</w:t>
      </w:r>
      <w:r>
        <w:rPr>
          <w:rFonts w:ascii="Times New Roman"/>
          <w:i/>
          <w:color w:val="1C1A49"/>
          <w:spacing w:val="-233"/>
          <w:w w:val="415"/>
          <w:sz w:val="39"/>
        </w:rPr>
        <w:t xml:space="preserve"> </w:t>
      </w:r>
      <w:r>
        <w:rPr>
          <w:rFonts w:ascii="Times New Roman"/>
          <w:color w:val="BCBCBC"/>
          <w:w w:val="130"/>
          <w:position w:val="21"/>
          <w:sz w:val="12"/>
        </w:rPr>
        <w:t>.</w:t>
      </w:r>
    </w:p>
    <w:p w:rsidR="00BC2701" w:rsidRDefault="001D333E">
      <w:pPr>
        <w:pStyle w:val="BodyText"/>
        <w:spacing w:before="77"/>
        <w:ind w:left="211"/>
      </w:pPr>
      <w:r>
        <w:rPr>
          <w:color w:val="181316"/>
          <w:w w:val="105"/>
        </w:rPr>
        <w:t>Trevor Blevins</w:t>
      </w:r>
    </w:p>
    <w:p w:rsidR="00BC2701" w:rsidRDefault="001D333E">
      <w:pPr>
        <w:pStyle w:val="BodyText"/>
        <w:spacing w:before="4" w:line="349" w:lineRule="exact"/>
        <w:ind w:left="197"/>
      </w:pPr>
      <w:r>
        <w:rPr>
          <w:color w:val="181316"/>
          <w:w w:val="105"/>
        </w:rPr>
        <w:t>GM/Head Coach</w:t>
      </w:r>
    </w:p>
    <w:p w:rsidR="00BC2701" w:rsidRDefault="001D333E">
      <w:pPr>
        <w:pStyle w:val="BodyText"/>
        <w:spacing w:line="349" w:lineRule="exact"/>
        <w:ind w:left="177"/>
      </w:pPr>
      <w:proofErr w:type="spellStart"/>
      <w:r>
        <w:rPr>
          <w:color w:val="181316"/>
          <w:w w:val="105"/>
        </w:rPr>
        <w:t>Melfort</w:t>
      </w:r>
      <w:proofErr w:type="spellEnd"/>
      <w:r>
        <w:rPr>
          <w:color w:val="181316"/>
          <w:w w:val="105"/>
        </w:rPr>
        <w:t xml:space="preserve"> Mustangs Junior A Hockey</w:t>
      </w:r>
      <w:r>
        <w:rPr>
          <w:color w:val="181316"/>
          <w:spacing w:val="-54"/>
          <w:w w:val="105"/>
        </w:rPr>
        <w:t xml:space="preserve"> </w:t>
      </w:r>
      <w:r>
        <w:rPr>
          <w:color w:val="181316"/>
          <w:w w:val="105"/>
        </w:rPr>
        <w:t>Club</w:t>
      </w:r>
    </w:p>
    <w:sectPr w:rsidR="00BC2701" w:rsidSect="00066CCB">
      <w:pgSz w:w="12240" w:h="15840"/>
      <w:pgMar w:top="660" w:right="108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C2701"/>
    <w:rsid w:val="00066CCB"/>
    <w:rsid w:val="001D333E"/>
    <w:rsid w:val="00BC2701"/>
    <w:rsid w:val="00DA7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6CCB"/>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66CCB"/>
    <w:rPr>
      <w:sz w:val="31"/>
      <w:szCs w:val="31"/>
    </w:rPr>
  </w:style>
  <w:style w:type="paragraph" w:styleId="ListParagraph">
    <w:name w:val="List Paragraph"/>
    <w:basedOn w:val="Normal"/>
    <w:uiPriority w:val="1"/>
    <w:qFormat/>
    <w:rsid w:val="00066CCB"/>
  </w:style>
  <w:style w:type="paragraph" w:customStyle="1" w:styleId="TableParagraph">
    <w:name w:val="Table Paragraph"/>
    <w:basedOn w:val="Normal"/>
    <w:uiPriority w:val="1"/>
    <w:qFormat/>
    <w:rsid w:val="00066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Mustangs</dc:creator>
  <cp:lastModifiedBy>Mustangs</cp:lastModifiedBy>
  <cp:revision>2</cp:revision>
  <dcterms:created xsi:type="dcterms:W3CDTF">2020-09-18T15:57:00Z</dcterms:created>
  <dcterms:modified xsi:type="dcterms:W3CDTF">2020-09-18T15:57:00Z</dcterms:modified>
</cp:coreProperties>
</file>